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6" w:rsidRDefault="00295306" w:rsidP="002953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UDZIAŁU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ZAJĘC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IACH ORGANIZOWANYCH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PRZEZ MŁODZIEŻOWY DOM KULTURY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PODCZAS PANDEMII COVID-19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(koło)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306" w:rsidRDefault="00295306" w:rsidP="002953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3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95306" w:rsidRDefault="00295306" w:rsidP="002953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5306" w:rsidRDefault="00295306" w:rsidP="00295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95306" w:rsidTr="00295306">
        <w:trPr>
          <w:trHeight w:val="704"/>
        </w:trPr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 (prawnych opiekunów)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kontaktowego/adres e-mail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5306" w:rsidTr="00295306">
        <w:tc>
          <w:tcPr>
            <w:tcW w:w="3369" w:type="dxa"/>
          </w:tcPr>
          <w:p w:rsidR="00295306" w:rsidRP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843" w:type="dxa"/>
          </w:tcPr>
          <w:p w:rsidR="00295306" w:rsidRDefault="00295306" w:rsidP="002953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95306" w:rsidRDefault="00295306" w:rsidP="002953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95306" w:rsidRDefault="00295306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w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udział mojeg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dziecka w zajęciach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przez MDK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Rozporządzeniem Rady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inistrów z dnia 07 maja 2020.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o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syn/córka jest zdrowy/a i może uczestniczyć w zajęciach wyż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wymienionej sekcji od dnia 25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2020r.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w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zaistnienia zmian w stanie zdrowia niezwłocznie powiadomię nauczyciela prowadzącego zajęcia.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o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zapoznałem/łam się z regulaminem prowadzenia zajęć w czasie epidemii i jestem świadomy/a konsekwencji wynikających z ich nieprzestrzegania.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4.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u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przedzony o odpowiedzialności karnej z art. 233 kodeksu karnego oświadczam, że podane dane zgodne są ze stanem faktycznym.</w:t>
      </w:r>
    </w:p>
    <w:p w:rsidR="00D82087" w:rsidRDefault="00295306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n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iniejszym przyjmuję do wiadomości i wyrażam zgodę na gromadzenie, przetwarzanie i udostępnianie danych osobowych zawartych w deklaracji w systemach informatycznych Placówki oraz organu prowadzącego placówkę w Urzędzie Miasta Jelenia Góra, oraz w razie konieczności przekazania służbom medycznym. Przetwarzanie danych odbywać się będzie zgodnie z ustawą o ochronie danych osobowych (Dz. U. z 2016r. poz. 922 ze zm.).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5. </w:t>
      </w:r>
      <w:r w:rsidRPr="0029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Przyjmuję do wiadomości, że: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2087">
        <w:rPr>
          <w:rFonts w:ascii="Times New Roman" w:eastAsia="Times New Roman" w:hAnsi="Times New Roman" w:cs="Times New Roman"/>
          <w:sz w:val="24"/>
          <w:szCs w:val="24"/>
          <w:lang w:eastAsia="pl-PL"/>
        </w:rPr>
        <w:t>-   u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zajęciach jest jednoznaczny z wyrażeniem zgody na udzielenie mojemu dziecku pierwszej pomocy przedmedycznej i w razie zaistnienia takiej konieczności wezwania pogotowia ratunkowego oraz na rejestrowanie wizerunku mojego dziecka podczas zaję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ć, organizowanych przez MDK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wykorzystanie tego wizerunku poprzez umieszczanie</w:t>
      </w:r>
      <w:r w:rsidR="00D8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zdjęć na stronie internetowej P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lacówki, pro</w:t>
      </w:r>
      <w:r w:rsidR="00D82087">
        <w:rPr>
          <w:rFonts w:ascii="Times New Roman" w:eastAsia="Times New Roman" w:hAnsi="Times New Roman" w:cs="Times New Roman"/>
          <w:sz w:val="24"/>
          <w:szCs w:val="24"/>
          <w:lang w:eastAsia="pl-PL"/>
        </w:rPr>
        <w:t>filu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acebook, w celu promocji. </w:t>
      </w:r>
    </w:p>
    <w:p w:rsidR="00D82087" w:rsidRDefault="00D82087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n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iniejsze dane zbierane są w celu sprawnego prowadzenia procedury rekrutacji do placówek; oświatowych oraz w przypadku pozytywnego wyniku rekrutacji, w celu sprawnego </w:t>
      </w:r>
    </w:p>
    <w:p w:rsidR="00D82087" w:rsidRDefault="00D82087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087" w:rsidRDefault="00D82087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087" w:rsidRDefault="00D82087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087" w:rsidRDefault="00295306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zadań</w:t>
      </w:r>
      <w:r w:rsidR="00D8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D82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2087" w:rsidRDefault="00D82087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dostępu do treści moich danych i ich </w:t>
      </w:r>
      <w:r w:rsid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poprawiania za pośrednictwem MDK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klauzulą informacyjną dotyczącą przetwarzania danych osobowych zostałem/łam zapoznany/na przy wypełnianiu pierwotnej deklaracji udziału dziecka w zajęciach w roku szkolnym 2019/2020 </w:t>
      </w:r>
      <w:r w:rsidR="00295306"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5306" w:rsidRPr="00295306" w:rsidRDefault="00295306" w:rsidP="0029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Oświadczenia: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Oświadczam, że w przypadku jakichkolwiek zmian w informacjach podanych w formularzu, niezwłocznie powiadomię o nich Dyrektora placówki.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Zapoznałem/</w:t>
      </w:r>
      <w:proofErr w:type="spellStart"/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powyższych pouczeń.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Jelenia Góra, dnia..................................... …............................................................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295306">
        <w:rPr>
          <w:rFonts w:ascii="Times New Roman" w:eastAsia="Times New Roman" w:hAnsi="Times New Roman" w:cs="Times New Roman"/>
          <w:sz w:val="24"/>
          <w:szCs w:val="24"/>
          <w:lang w:eastAsia="pl-PL"/>
        </w:rPr>
        <w:t>/czytelny podpis rodzica/opiekuna</w:t>
      </w:r>
    </w:p>
    <w:p w:rsidR="00295306" w:rsidRPr="00295306" w:rsidRDefault="00295306" w:rsidP="0029530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53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5306" w:rsidRPr="00295306" w:rsidRDefault="00295306" w:rsidP="0029530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53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21A94" w:rsidRDefault="00121A94" w:rsidP="00295306">
      <w:pPr>
        <w:spacing w:line="240" w:lineRule="auto"/>
      </w:pPr>
    </w:p>
    <w:sectPr w:rsidR="00121A94" w:rsidSect="0029530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6"/>
    <w:rsid w:val="00121A94"/>
    <w:rsid w:val="00295306"/>
    <w:rsid w:val="00D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65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42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52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3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4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 w Jeleniej Górze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2020-05-19T08:52:00Z</dcterms:created>
  <dcterms:modified xsi:type="dcterms:W3CDTF">2020-05-19T09:53:00Z</dcterms:modified>
</cp:coreProperties>
</file>